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47131509" r:id="rId6"/>
        </w:objec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313812" w:rsidTr="00313812">
        <w:trPr>
          <w:trHeight w:val="1536"/>
        </w:trPr>
        <w:tc>
          <w:tcPr>
            <w:tcW w:w="96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ВОЗНЕСЕНСЬКИЙ РАЙОН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313812" w:rsidRPr="00313812" w:rsidRDefault="0042718E" w:rsidP="00313812">
      <w:pPr>
        <w:spacing w:before="120"/>
        <w:rPr>
          <w:lang w:val="uk-UA"/>
        </w:rPr>
      </w:pPr>
      <w:r>
        <w:rPr>
          <w:lang w:val="uk-UA"/>
        </w:rPr>
        <w:t>від  «</w:t>
      </w:r>
      <w:r w:rsidRPr="0042718E">
        <w:rPr>
          <w:u w:val="single"/>
          <w:lang w:val="uk-UA"/>
        </w:rPr>
        <w:t xml:space="preserve"> 01 </w:t>
      </w:r>
      <w:r>
        <w:rPr>
          <w:lang w:val="uk-UA"/>
        </w:rPr>
        <w:t>»</w:t>
      </w:r>
      <w:r w:rsidRPr="0042718E">
        <w:rPr>
          <w:u w:val="single"/>
          <w:lang w:val="uk-UA"/>
        </w:rPr>
        <w:t xml:space="preserve"> 06</w:t>
      </w:r>
      <w:r w:rsidR="00313812" w:rsidRPr="0042718E">
        <w:rPr>
          <w:u w:val="single"/>
          <w:lang w:val="uk-UA"/>
        </w:rPr>
        <w:t xml:space="preserve"> </w:t>
      </w:r>
      <w:r w:rsidRPr="0042718E">
        <w:rPr>
          <w:u w:val="single"/>
          <w:lang w:val="uk-UA"/>
        </w:rPr>
        <w:t xml:space="preserve"> </w:t>
      </w:r>
      <w:r w:rsidR="00313812" w:rsidRPr="00313812">
        <w:rPr>
          <w:lang w:val="uk-UA"/>
        </w:rPr>
        <w:t>2023  №</w:t>
      </w:r>
      <w:r w:rsidRPr="0042718E">
        <w:rPr>
          <w:u w:val="single"/>
          <w:lang w:val="uk-UA"/>
        </w:rPr>
        <w:t>122-р</w:t>
      </w:r>
    </w:p>
    <w:p w:rsidR="00313812" w:rsidRPr="00313812" w:rsidRDefault="00313812" w:rsidP="00313812">
      <w:pPr>
        <w:spacing w:before="120"/>
        <w:rPr>
          <w:lang w:val="uk-UA"/>
        </w:rPr>
      </w:pPr>
    </w:p>
    <w:p w:rsidR="00313812" w:rsidRPr="00313812" w:rsidRDefault="00313812" w:rsidP="0042718E">
      <w:pPr>
        <w:jc w:val="both"/>
        <w:rPr>
          <w:lang w:val="uk-UA"/>
        </w:rPr>
      </w:pPr>
      <w:r w:rsidRPr="00313812">
        <w:rPr>
          <w:lang w:val="uk-UA"/>
        </w:rPr>
        <w:t>Про підготовку  та подання документів</w:t>
      </w:r>
    </w:p>
    <w:p w:rsidR="00313812" w:rsidRPr="00313812" w:rsidRDefault="00313812" w:rsidP="0042718E">
      <w:pPr>
        <w:jc w:val="both"/>
        <w:rPr>
          <w:lang w:val="uk-UA"/>
        </w:rPr>
      </w:pPr>
      <w:r w:rsidRPr="00313812">
        <w:rPr>
          <w:lang w:val="uk-UA"/>
        </w:rPr>
        <w:t xml:space="preserve">по списанню матеріальних цінностей </w:t>
      </w:r>
    </w:p>
    <w:p w:rsidR="00313812" w:rsidRPr="00313812" w:rsidRDefault="00313812" w:rsidP="0042718E">
      <w:pPr>
        <w:jc w:val="both"/>
        <w:rPr>
          <w:lang w:val="uk-UA"/>
        </w:rPr>
      </w:pPr>
      <w:r w:rsidRPr="00313812">
        <w:rPr>
          <w:lang w:val="uk-UA"/>
        </w:rPr>
        <w:t xml:space="preserve">з балансу виконавчого комітету </w:t>
      </w:r>
    </w:p>
    <w:p w:rsidR="00313812" w:rsidRPr="00313812" w:rsidRDefault="00313812" w:rsidP="0042718E">
      <w:pPr>
        <w:jc w:val="both"/>
        <w:rPr>
          <w:lang w:val="uk-UA"/>
        </w:rPr>
      </w:pPr>
      <w:r w:rsidRPr="00313812">
        <w:rPr>
          <w:lang w:val="uk-UA"/>
        </w:rPr>
        <w:t>Южноукраїнської міської ради</w:t>
      </w:r>
    </w:p>
    <w:p w:rsidR="00313812" w:rsidRPr="00313812" w:rsidRDefault="00313812" w:rsidP="00313812">
      <w:pPr>
        <w:spacing w:before="120"/>
        <w:rPr>
          <w:lang w:val="uk-UA"/>
        </w:rPr>
      </w:pPr>
    </w:p>
    <w:p w:rsidR="00313812" w:rsidRDefault="00313812" w:rsidP="00313812">
      <w:pPr>
        <w:spacing w:before="12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13812">
        <w:rPr>
          <w:lang w:val="uk-UA"/>
        </w:rPr>
        <w:t xml:space="preserve">Керуючись </w:t>
      </w:r>
      <w:r w:rsidR="0042718E">
        <w:rPr>
          <w:lang w:val="uk-UA"/>
        </w:rPr>
        <w:t xml:space="preserve">ч.2 </w:t>
      </w:r>
      <w:r w:rsidRPr="00313812">
        <w:rPr>
          <w:lang w:val="uk-UA"/>
        </w:rPr>
        <w:t>п.п.19, 20 ч. 4 ст. 42 Закону України «Про місцеве самоврядування в Україні», відповідно до рішення Южноукраїнської міської ради від 13.06.2019 № 1601 «Про затвердження Положення про порядок списання майна, що належить до комунальної власності територіальної громади міста Южноукраїнська», рішення Южноукраїнської міської ради від 22.04.2021 №341 «Про затвердження складу комісії з розгляду питань стосовно списання майна шляхом ліквідації з балансів підприємств, установ та організацій комунальної власності Южноукраїнської міської територіальної громади», розпорядження міського голови від 27.08.2021 №231-р «Про затвердження складу постійно діючої комісії по списанню матеріальних цінностей з балансу виконавчого комітету Южноукраїнської міської ради» із змінами від 04.08.2022 №202-р</w:t>
      </w:r>
      <w:r w:rsidR="0042718E">
        <w:rPr>
          <w:lang w:val="uk-UA"/>
        </w:rPr>
        <w:t>:</w:t>
      </w:r>
    </w:p>
    <w:p w:rsidR="005F130C" w:rsidRPr="00313812" w:rsidRDefault="005F130C" w:rsidP="00313812">
      <w:pPr>
        <w:spacing w:before="120"/>
        <w:jc w:val="both"/>
        <w:rPr>
          <w:lang w:val="uk-UA"/>
        </w:rPr>
      </w:pPr>
    </w:p>
    <w:p w:rsidR="00313812" w:rsidRPr="00313812" w:rsidRDefault="00313812" w:rsidP="00313812">
      <w:pPr>
        <w:spacing w:before="120"/>
        <w:jc w:val="both"/>
        <w:rPr>
          <w:lang w:val="uk-UA"/>
        </w:rPr>
      </w:pPr>
      <w:r>
        <w:rPr>
          <w:lang w:val="uk-UA"/>
        </w:rPr>
        <w:t xml:space="preserve">    </w:t>
      </w:r>
      <w:r w:rsidR="00B773AE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313812">
        <w:rPr>
          <w:lang w:val="uk-UA"/>
        </w:rPr>
        <w:t>1. Постійно діючій комісії по списанню матеріальних цінностей з балансу виконавчого комітету Южноукраїнської міської ради підготувати та подати  документи по списанню матеріальних цінностей з балансу виконавчого комітету Южноукраїнської міської ради на розгляд комісії з розгляду питань стосовно списання шляхом ліквідації майна з балансів підприємств, установ та організацій комунальної власності територіальної громади міста Южноукраїнська, затвердженою рішенням Южноукраїнської міської ради від 22.04.2021 №341 «Про затвердження складу комісії з розгляду питань стосовно списання майна шляхом ліквідації з балансів підприємств, установ та організацій комунальної власності Южноукраїнської міської територіальної громади», станом на 01.06.2023 року, а саме:</w:t>
      </w:r>
    </w:p>
    <w:p w:rsidR="00313812" w:rsidRPr="00313812" w:rsidRDefault="004360DC" w:rsidP="00313812">
      <w:pPr>
        <w:spacing w:before="120"/>
        <w:jc w:val="both"/>
        <w:rPr>
          <w:lang w:val="uk-UA"/>
        </w:rPr>
      </w:pPr>
      <w:r>
        <w:rPr>
          <w:lang w:val="uk-UA"/>
        </w:rPr>
        <w:t xml:space="preserve">      - </w:t>
      </w:r>
      <w:r w:rsidR="00313812" w:rsidRPr="00313812">
        <w:rPr>
          <w:lang w:val="uk-UA"/>
        </w:rPr>
        <w:t>відповідно до складених актів про виведення основних засобів та необоротних активів з експлуатації станом на 01.06.2023 року;</w:t>
      </w:r>
    </w:p>
    <w:p w:rsidR="00313812" w:rsidRPr="00313812" w:rsidRDefault="004360DC" w:rsidP="00313812">
      <w:pPr>
        <w:spacing w:before="120"/>
        <w:jc w:val="both"/>
        <w:rPr>
          <w:lang w:val="uk-UA"/>
        </w:rPr>
      </w:pPr>
      <w:r>
        <w:rPr>
          <w:lang w:val="uk-UA"/>
        </w:rPr>
        <w:t xml:space="preserve">      - </w:t>
      </w:r>
      <w:r w:rsidR="00313812" w:rsidRPr="00313812">
        <w:rPr>
          <w:lang w:val="uk-UA"/>
        </w:rPr>
        <w:t>відповідно до складених інвентаризаційних описів не придатних необоротних активів та основних засобів виявлених під час проведення інвентаризації в 2022 році.</w:t>
      </w:r>
    </w:p>
    <w:p w:rsidR="00313812" w:rsidRPr="00313812" w:rsidRDefault="00313812" w:rsidP="00313812">
      <w:pPr>
        <w:spacing w:before="120"/>
        <w:jc w:val="both"/>
        <w:rPr>
          <w:lang w:val="uk-UA"/>
        </w:rPr>
      </w:pPr>
    </w:p>
    <w:p w:rsidR="00313812" w:rsidRPr="00313812" w:rsidRDefault="00313812" w:rsidP="00B773AE">
      <w:pPr>
        <w:tabs>
          <w:tab w:val="left" w:pos="567"/>
          <w:tab w:val="left" w:pos="851"/>
        </w:tabs>
        <w:spacing w:before="120"/>
        <w:jc w:val="both"/>
        <w:rPr>
          <w:lang w:val="uk-UA"/>
        </w:rPr>
      </w:pPr>
      <w:r>
        <w:rPr>
          <w:lang w:val="uk-UA"/>
        </w:rPr>
        <w:t xml:space="preserve">     </w:t>
      </w:r>
      <w:r w:rsidR="00B773AE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313812">
        <w:rPr>
          <w:lang w:val="uk-UA"/>
        </w:rPr>
        <w:t>2 . Контроль за виконанням цього розпорядження залишаю за собою.</w:t>
      </w:r>
    </w:p>
    <w:p w:rsidR="00313812" w:rsidRPr="00313812" w:rsidRDefault="00313812" w:rsidP="00313812">
      <w:pPr>
        <w:spacing w:before="120"/>
        <w:rPr>
          <w:lang w:val="uk-UA"/>
        </w:rPr>
      </w:pPr>
    </w:p>
    <w:p w:rsidR="00313812" w:rsidRDefault="00313812" w:rsidP="00313812">
      <w:pPr>
        <w:spacing w:before="120"/>
        <w:rPr>
          <w:lang w:val="uk-UA"/>
        </w:rPr>
      </w:pPr>
      <w:r w:rsidRPr="00313812">
        <w:rPr>
          <w:lang w:val="uk-UA"/>
        </w:rPr>
        <w:t xml:space="preserve">            Перший заступник міського голови      </w:t>
      </w:r>
      <w:r w:rsidR="005F130C">
        <w:rPr>
          <w:lang w:val="uk-UA"/>
        </w:rPr>
        <w:t xml:space="preserve">   </w:t>
      </w:r>
      <w:r w:rsidRPr="00313812">
        <w:rPr>
          <w:lang w:val="uk-UA"/>
        </w:rPr>
        <w:t xml:space="preserve">               </w:t>
      </w:r>
      <w:r>
        <w:rPr>
          <w:lang w:val="uk-UA"/>
        </w:rPr>
        <w:t xml:space="preserve">        </w:t>
      </w:r>
      <w:r w:rsidRPr="00313812">
        <w:rPr>
          <w:lang w:val="uk-UA"/>
        </w:rPr>
        <w:t xml:space="preserve">           Олексій МАЙБОРОДА</w:t>
      </w:r>
    </w:p>
    <w:p w:rsidR="004360DC" w:rsidRDefault="004360DC" w:rsidP="00313812">
      <w:pPr>
        <w:spacing w:before="120"/>
        <w:rPr>
          <w:lang w:val="uk-UA"/>
        </w:rPr>
      </w:pPr>
    </w:p>
    <w:p w:rsidR="004360DC" w:rsidRPr="00313812" w:rsidRDefault="004360DC" w:rsidP="00313812">
      <w:pPr>
        <w:spacing w:before="120"/>
        <w:rPr>
          <w:lang w:val="uk-UA"/>
        </w:rPr>
      </w:pPr>
      <w:bookmarkStart w:id="0" w:name="_GoBack"/>
      <w:bookmarkEnd w:id="0"/>
    </w:p>
    <w:p w:rsidR="001805EA" w:rsidRDefault="00A80AC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313812" w:rsidRPr="00313812">
        <w:rPr>
          <w:sz w:val="18"/>
          <w:szCs w:val="18"/>
          <w:lang w:val="uk-UA"/>
        </w:rPr>
        <w:t>КУЛІШ Ірина</w:t>
      </w:r>
    </w:p>
    <w:p w:rsidR="008820F8" w:rsidRDefault="004360DC">
      <w:r>
        <w:rPr>
          <w:sz w:val="18"/>
          <w:szCs w:val="18"/>
          <w:lang w:val="uk-UA"/>
        </w:rPr>
        <w:t xml:space="preserve"> </w:t>
      </w:r>
      <w:r w:rsidR="00313812" w:rsidRPr="00313812">
        <w:rPr>
          <w:sz w:val="18"/>
          <w:szCs w:val="18"/>
          <w:lang w:val="uk-UA"/>
        </w:rPr>
        <w:t>5-55-32</w:t>
      </w:r>
    </w:p>
    <w:sectPr w:rsidR="008820F8" w:rsidSect="004360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2"/>
    <w:rsid w:val="00143ACB"/>
    <w:rsid w:val="001805EA"/>
    <w:rsid w:val="001E33CD"/>
    <w:rsid w:val="00313812"/>
    <w:rsid w:val="0042718E"/>
    <w:rsid w:val="004360DC"/>
    <w:rsid w:val="00581F06"/>
    <w:rsid w:val="005F130C"/>
    <w:rsid w:val="007379F8"/>
    <w:rsid w:val="00776B1C"/>
    <w:rsid w:val="008820F8"/>
    <w:rsid w:val="00950634"/>
    <w:rsid w:val="00963539"/>
    <w:rsid w:val="009A3922"/>
    <w:rsid w:val="00A80AC2"/>
    <w:rsid w:val="00B773AE"/>
    <w:rsid w:val="00B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2023-06-01T07:37:00Z</cp:lastPrinted>
  <dcterms:created xsi:type="dcterms:W3CDTF">2023-06-01T07:01:00Z</dcterms:created>
  <dcterms:modified xsi:type="dcterms:W3CDTF">2023-06-01T10:32:00Z</dcterms:modified>
</cp:coreProperties>
</file>